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19B2" w14:textId="7A709077" w:rsidR="00D355BD" w:rsidRPr="00892851" w:rsidRDefault="006F2F14" w:rsidP="00D355BD">
      <w:pPr>
        <w:pStyle w:val="Overskrift1"/>
        <w:rPr>
          <w:rFonts w:ascii="Arial" w:hAnsi="Arial" w:cs="Arial"/>
          <w:lang w:val="da-DK"/>
        </w:rPr>
      </w:pPr>
      <w:r w:rsidRPr="00892851">
        <w:rPr>
          <w:rFonts w:ascii="Arial" w:hAnsi="Arial" w:cs="Arial"/>
          <w:lang w:val="da-DK"/>
        </w:rPr>
        <w:t>Information om tilgængelighed</w:t>
      </w:r>
    </w:p>
    <w:p w14:paraId="43576AAD" w14:textId="77777777" w:rsidR="00D355BD" w:rsidRPr="00892851" w:rsidRDefault="00D355BD" w:rsidP="00D355BD">
      <w:pPr>
        <w:rPr>
          <w:rFonts w:ascii="Arial" w:hAnsi="Arial" w:cs="Arial"/>
          <w:lang w:val="da-DK"/>
        </w:rPr>
      </w:pPr>
    </w:p>
    <w:p w14:paraId="58570DBC" w14:textId="2E814ECE" w:rsidR="00D355BD" w:rsidRPr="00892851" w:rsidRDefault="00D83B99" w:rsidP="003D1846">
      <w:pPr>
        <w:pStyle w:val="Overskrift3"/>
        <w:rPr>
          <w:rFonts w:ascii="Arial" w:hAnsi="Arial" w:cs="Arial"/>
          <w:lang w:val="da-DK"/>
        </w:rPr>
      </w:pPr>
      <w:r w:rsidRPr="00892851">
        <w:rPr>
          <w:rFonts w:ascii="Arial" w:hAnsi="Arial" w:cs="Arial"/>
          <w:lang w:val="da-DK"/>
        </w:rPr>
        <w:t xml:space="preserve">På </w:t>
      </w:r>
      <w:r w:rsidR="00F53319">
        <w:rPr>
          <w:rFonts w:ascii="Arial" w:hAnsi="Arial" w:cs="Arial"/>
          <w:lang w:val="da-DK"/>
        </w:rPr>
        <w:t>shop.volkswagen</w:t>
      </w:r>
      <w:r w:rsidR="00FA1C41">
        <w:rPr>
          <w:rFonts w:ascii="Arial" w:hAnsi="Arial" w:cs="Arial"/>
          <w:lang w:val="da-DK"/>
        </w:rPr>
        <w:t>.</w:t>
      </w:r>
      <w:r w:rsidRPr="00892851">
        <w:rPr>
          <w:rFonts w:ascii="Arial" w:hAnsi="Arial" w:cs="Arial"/>
          <w:lang w:val="da-DK"/>
        </w:rPr>
        <w:t>dk tilbyder vi følgende funktioner:</w:t>
      </w:r>
    </w:p>
    <w:p w14:paraId="770FCDD9" w14:textId="2B9D1B4C" w:rsidR="00306E46" w:rsidRPr="00835BD3" w:rsidRDefault="00306E46" w:rsidP="00306E46">
      <w:pPr>
        <w:numPr>
          <w:ilvl w:val="0"/>
          <w:numId w:val="1"/>
        </w:numPr>
        <w:rPr>
          <w:rFonts w:ascii="Arial" w:hAnsi="Arial" w:cs="Arial"/>
          <w:lang w:val="da-DK"/>
        </w:rPr>
      </w:pPr>
      <w:r w:rsidRPr="00835BD3">
        <w:rPr>
          <w:rFonts w:ascii="Arial" w:hAnsi="Arial" w:cs="Arial"/>
          <w:lang w:val="da-DK"/>
        </w:rPr>
        <w:t>Dette er en e-handelsydelse, som består i driften af en online shop, hvor brugere kan søge efter, gennemse, udvælge og købe varer online (</w:t>
      </w:r>
      <w:r w:rsidR="00F53319">
        <w:rPr>
          <w:rFonts w:ascii="Arial" w:hAnsi="Arial" w:cs="Arial"/>
          <w:lang w:val="da-DK"/>
        </w:rPr>
        <w:t xml:space="preserve">Volkswagen </w:t>
      </w:r>
      <w:r w:rsidRPr="00835BD3">
        <w:rPr>
          <w:rFonts w:ascii="Arial" w:hAnsi="Arial" w:cs="Arial"/>
          <w:lang w:val="da-DK"/>
        </w:rPr>
        <w:t xml:space="preserve">Lifestyle og originale tilbehørsdele). </w:t>
      </w:r>
    </w:p>
    <w:p w14:paraId="50F78067" w14:textId="1BED9544" w:rsidR="00306E46" w:rsidRPr="00835BD3" w:rsidRDefault="00306E46" w:rsidP="00306E46">
      <w:pPr>
        <w:numPr>
          <w:ilvl w:val="0"/>
          <w:numId w:val="1"/>
        </w:numPr>
        <w:rPr>
          <w:rFonts w:ascii="Arial" w:hAnsi="Arial" w:cs="Arial"/>
          <w:lang w:val="da-DK"/>
        </w:rPr>
      </w:pPr>
      <w:r w:rsidRPr="00835BD3">
        <w:rPr>
          <w:rFonts w:ascii="Arial" w:hAnsi="Arial" w:cs="Arial"/>
          <w:lang w:val="da-DK"/>
        </w:rPr>
        <w:t xml:space="preserve">Servicen inkluderer funktioner såsom: produktkatalog, detaljeret visning af enkelte produkter, mulighed for at lægge varer i indkøbskurven, online indgåelse af købsaftale, online betaling samt kommunikation med kundesupport. </w:t>
      </w:r>
    </w:p>
    <w:p w14:paraId="75653F5C" w14:textId="77777777" w:rsidR="00306E46" w:rsidRPr="00835BD3" w:rsidRDefault="00306E46" w:rsidP="00306E46">
      <w:pPr>
        <w:numPr>
          <w:ilvl w:val="0"/>
          <w:numId w:val="1"/>
        </w:numPr>
        <w:rPr>
          <w:rFonts w:ascii="Arial" w:hAnsi="Arial" w:cs="Arial"/>
          <w:lang w:val="da-DK"/>
        </w:rPr>
      </w:pPr>
      <w:r w:rsidRPr="00835BD3">
        <w:rPr>
          <w:rFonts w:ascii="Arial" w:hAnsi="Arial" w:cs="Arial"/>
          <w:lang w:val="da-DK"/>
        </w:rPr>
        <w:t xml:space="preserve">Servicen er tilgængelig via webinterfacet på ovenstående adresse og er optimeret til brug på både computer og mobile enheder. </w:t>
      </w:r>
    </w:p>
    <w:p w14:paraId="1EB6C8BB" w14:textId="56D1D4AC" w:rsidR="00D355BD" w:rsidRPr="00835BD3" w:rsidRDefault="00306E46" w:rsidP="00306E46">
      <w:pPr>
        <w:numPr>
          <w:ilvl w:val="0"/>
          <w:numId w:val="1"/>
        </w:numPr>
        <w:rPr>
          <w:rFonts w:ascii="Arial" w:hAnsi="Arial" w:cs="Arial"/>
          <w:lang w:val="da-DK"/>
        </w:rPr>
      </w:pPr>
      <w:r w:rsidRPr="00835BD3">
        <w:rPr>
          <w:rFonts w:ascii="Arial" w:hAnsi="Arial" w:cs="Arial"/>
          <w:lang w:val="da-DK"/>
        </w:rPr>
        <w:t>Vi anvender ikke noget specialudstyr, som er nødvendigt for at få adgang til denne service. Brugere kan anvende deres eget udstyr (f.eks. computer, mobiltelefon eller tablet) for at få adgang til servicen. Vores digitale interface er designet til at være kompatibel med standard hjælpe- og assistanceteknologier.</w:t>
      </w:r>
    </w:p>
    <w:p w14:paraId="6287366F" w14:textId="2516D531" w:rsidR="00D355BD" w:rsidRPr="00FA1C41" w:rsidRDefault="00EE3B8E" w:rsidP="00C500CF">
      <w:pPr>
        <w:pStyle w:val="Overskrift3"/>
        <w:rPr>
          <w:rFonts w:ascii="Arial" w:hAnsi="Arial" w:cs="Arial"/>
          <w:lang w:val="da-DK"/>
        </w:rPr>
      </w:pPr>
      <w:r w:rsidRPr="00FA1C41">
        <w:rPr>
          <w:rFonts w:ascii="Arial" w:hAnsi="Arial" w:cs="Arial"/>
          <w:lang w:val="da-DK"/>
        </w:rPr>
        <w:t>Tilgængelighed på vores hjemmeside</w:t>
      </w:r>
    </w:p>
    <w:p w14:paraId="78401E6F" w14:textId="775814D5" w:rsidR="00D355BD" w:rsidRPr="00892851" w:rsidRDefault="0074042A" w:rsidP="00D355BD">
      <w:pPr>
        <w:rPr>
          <w:rFonts w:ascii="Arial" w:hAnsi="Arial" w:cs="Arial"/>
          <w:lang w:val="da-DK"/>
        </w:rPr>
      </w:pPr>
      <w:r w:rsidRPr="00892851">
        <w:rPr>
          <w:rFonts w:ascii="Arial" w:hAnsi="Arial" w:cs="Arial"/>
          <w:lang w:val="da-DK"/>
        </w:rPr>
        <w:t xml:space="preserve">Ifølge dansk lovgivning er </w:t>
      </w:r>
      <w:r w:rsidR="002B3BEA">
        <w:rPr>
          <w:rFonts w:ascii="Arial" w:hAnsi="Arial" w:cs="Arial"/>
          <w:lang w:val="da-DK"/>
        </w:rPr>
        <w:t xml:space="preserve">Volkswagen shop </w:t>
      </w:r>
      <w:r w:rsidRPr="00892851">
        <w:rPr>
          <w:rFonts w:ascii="Arial" w:hAnsi="Arial" w:cs="Arial"/>
          <w:lang w:val="da-DK"/>
        </w:rPr>
        <w:t>forpligtet til at sikre digital tilgængelighed for personer med handicap. Det betyder, at indhold såsom tekster, billeder og visse funktioner på vores hjemmeside skal være opfattelige, betjeningsvenlige, forståelige og robuste. Vores tjeneste tilbyder følgende for at understøtte dette:</w:t>
      </w:r>
    </w:p>
    <w:p w14:paraId="4EDC7306" w14:textId="61A06228" w:rsidR="00D355BD" w:rsidRPr="00892851" w:rsidRDefault="00D355BD" w:rsidP="00D355BD">
      <w:pPr>
        <w:rPr>
          <w:rFonts w:ascii="Arial" w:hAnsi="Arial" w:cs="Arial"/>
          <w:lang w:val="da-DK"/>
        </w:rPr>
      </w:pPr>
      <w:r w:rsidRPr="00892851">
        <w:rPr>
          <w:rFonts w:ascii="Arial" w:hAnsi="Arial" w:cs="Arial"/>
          <w:b/>
          <w:bCs/>
          <w:lang w:val="da-DK"/>
        </w:rPr>
        <w:t xml:space="preserve">a) </w:t>
      </w:r>
      <w:r w:rsidR="0074042A" w:rsidRPr="00892851">
        <w:rPr>
          <w:rFonts w:ascii="Arial" w:hAnsi="Arial" w:cs="Arial"/>
          <w:b/>
          <w:bCs/>
          <w:lang w:val="da-DK"/>
        </w:rPr>
        <w:t>Opfattelighed</w:t>
      </w:r>
      <w:r w:rsidRPr="00892851">
        <w:rPr>
          <w:rFonts w:ascii="Arial" w:hAnsi="Arial" w:cs="Arial"/>
          <w:lang w:val="da-DK"/>
        </w:rPr>
        <w:t>.</w:t>
      </w:r>
      <w:r w:rsidR="005512D3" w:rsidRPr="00892851">
        <w:rPr>
          <w:rFonts w:ascii="Arial" w:hAnsi="Arial" w:cs="Arial"/>
          <w:lang w:val="da-DK"/>
        </w:rPr>
        <w:t xml:space="preserve"> For at hjælpe dig til bedre at opfatte indholdet har alle billeder alternative tekstbeskrivelser – undtagen hvis de udelukkende er dekorative, hvor indholdet allerede fremgår af teksten.</w:t>
      </w:r>
    </w:p>
    <w:p w14:paraId="7A3579D4" w14:textId="3E23CC4E" w:rsidR="00D355BD" w:rsidRPr="00892851" w:rsidRDefault="00D355BD" w:rsidP="00D355BD">
      <w:pPr>
        <w:rPr>
          <w:rFonts w:ascii="Arial" w:hAnsi="Arial" w:cs="Arial"/>
          <w:lang w:val="da-DK"/>
        </w:rPr>
      </w:pPr>
      <w:r w:rsidRPr="00892851">
        <w:rPr>
          <w:rFonts w:ascii="Arial" w:hAnsi="Arial" w:cs="Arial"/>
          <w:b/>
          <w:bCs/>
          <w:lang w:val="da-DK"/>
        </w:rPr>
        <w:t xml:space="preserve">b) </w:t>
      </w:r>
      <w:r w:rsidR="009B2030" w:rsidRPr="00892851">
        <w:rPr>
          <w:rFonts w:ascii="Arial" w:hAnsi="Arial" w:cs="Arial"/>
          <w:b/>
          <w:bCs/>
          <w:lang w:val="da-DK"/>
        </w:rPr>
        <w:t>Anvendelighed</w:t>
      </w:r>
      <w:r w:rsidRPr="00892851">
        <w:rPr>
          <w:rFonts w:ascii="Arial" w:hAnsi="Arial" w:cs="Arial"/>
          <w:lang w:val="da-DK"/>
        </w:rPr>
        <w:br/>
      </w:r>
      <w:r w:rsidR="005512D3" w:rsidRPr="00892851">
        <w:rPr>
          <w:rFonts w:ascii="Arial" w:hAnsi="Arial" w:cs="Arial"/>
          <w:lang w:val="da-DK"/>
        </w:rPr>
        <w:t>Vores hjemmeside er designet til at være betjeningsvenlig; for eksempel er det muligt at navigere på sitet ved hjælp af tastatur.</w:t>
      </w:r>
    </w:p>
    <w:p w14:paraId="708FB33F" w14:textId="41D8CEF7" w:rsidR="00D355BD" w:rsidRPr="00892851" w:rsidRDefault="00D355BD" w:rsidP="00D355BD">
      <w:pPr>
        <w:rPr>
          <w:rFonts w:ascii="Arial" w:hAnsi="Arial" w:cs="Arial"/>
          <w:lang w:val="da-DK"/>
        </w:rPr>
      </w:pPr>
      <w:r w:rsidRPr="00892851">
        <w:rPr>
          <w:rFonts w:ascii="Arial" w:hAnsi="Arial" w:cs="Arial"/>
          <w:b/>
          <w:bCs/>
          <w:lang w:val="da-DK"/>
        </w:rPr>
        <w:t xml:space="preserve">c) </w:t>
      </w:r>
      <w:r w:rsidR="009B2030" w:rsidRPr="00892851">
        <w:rPr>
          <w:rFonts w:ascii="Arial" w:hAnsi="Arial" w:cs="Arial"/>
          <w:b/>
          <w:bCs/>
          <w:lang w:val="da-DK"/>
        </w:rPr>
        <w:t>Forståelighed</w:t>
      </w:r>
      <w:r w:rsidRPr="00892851">
        <w:rPr>
          <w:rFonts w:ascii="Arial" w:hAnsi="Arial" w:cs="Arial"/>
          <w:lang w:val="da-DK"/>
        </w:rPr>
        <w:br/>
      </w:r>
      <w:r w:rsidR="005512D3" w:rsidRPr="00892851">
        <w:rPr>
          <w:rFonts w:ascii="Arial" w:hAnsi="Arial" w:cs="Arial"/>
          <w:lang w:val="da-DK"/>
        </w:rPr>
        <w:t>For at sikre, at vores hjemmeside er forståelig, kan hjælpemidler genkende tekstindholdet på siden.</w:t>
      </w:r>
    </w:p>
    <w:p w14:paraId="72AAE847" w14:textId="59AAD889" w:rsidR="00892851" w:rsidRDefault="00D355BD" w:rsidP="00500C36">
      <w:pPr>
        <w:rPr>
          <w:rFonts w:ascii="Arial" w:hAnsi="Arial" w:cs="Arial"/>
          <w:lang w:val="da-DK"/>
        </w:rPr>
      </w:pPr>
      <w:r w:rsidRPr="00892851">
        <w:rPr>
          <w:rFonts w:ascii="Arial" w:hAnsi="Arial" w:cs="Arial"/>
          <w:b/>
          <w:bCs/>
          <w:lang w:val="da-DK"/>
        </w:rPr>
        <w:t>d) Robust</w:t>
      </w:r>
      <w:r w:rsidR="009B2030" w:rsidRPr="00892851">
        <w:rPr>
          <w:rFonts w:ascii="Arial" w:hAnsi="Arial" w:cs="Arial"/>
          <w:b/>
          <w:bCs/>
          <w:lang w:val="da-DK"/>
        </w:rPr>
        <w:t>hed</w:t>
      </w:r>
      <w:r w:rsidRPr="00892851">
        <w:rPr>
          <w:rFonts w:ascii="Arial" w:hAnsi="Arial" w:cs="Arial"/>
          <w:lang w:val="da-DK"/>
        </w:rPr>
        <w:br/>
      </w:r>
      <w:r w:rsidR="003D45C3" w:rsidRPr="00892851">
        <w:rPr>
          <w:rFonts w:ascii="Arial" w:hAnsi="Arial" w:cs="Arial"/>
          <w:lang w:val="da-DK"/>
        </w:rPr>
        <w:t>Endelig er vores hjemmeside robust, hvilket betyder, at den er kompatibel med forskellige hjælpemidler.</w:t>
      </w:r>
    </w:p>
    <w:p w14:paraId="1FA1552B" w14:textId="77777777" w:rsidR="00500C36" w:rsidRPr="00892851" w:rsidRDefault="00500C36" w:rsidP="00500C36">
      <w:pPr>
        <w:rPr>
          <w:rFonts w:ascii="Arial" w:hAnsi="Arial" w:cs="Arial"/>
          <w:lang w:val="da-DK"/>
        </w:rPr>
      </w:pPr>
    </w:p>
    <w:p w14:paraId="5B323171" w14:textId="07BCD7AE" w:rsidR="00C500CF" w:rsidRPr="00892851" w:rsidRDefault="006F4CC4" w:rsidP="00C500CF">
      <w:pPr>
        <w:pStyle w:val="Overskrift3"/>
        <w:rPr>
          <w:rFonts w:ascii="Arial" w:hAnsi="Arial" w:cs="Arial"/>
          <w:lang w:val="da-DK"/>
        </w:rPr>
      </w:pPr>
      <w:r w:rsidRPr="00892851">
        <w:rPr>
          <w:rFonts w:ascii="Arial" w:hAnsi="Arial" w:cs="Arial"/>
          <w:lang w:val="da-DK"/>
        </w:rPr>
        <w:t>Markedsovervågning</w:t>
      </w:r>
    </w:p>
    <w:p w14:paraId="7E929795" w14:textId="5D0CFB4D" w:rsidR="00C500CF" w:rsidRPr="00892851" w:rsidRDefault="00173C97" w:rsidP="00D355BD">
      <w:pPr>
        <w:rPr>
          <w:rFonts w:ascii="Arial" w:hAnsi="Arial" w:cs="Arial"/>
          <w:lang w:val="da-DK"/>
        </w:rPr>
      </w:pPr>
      <w:r w:rsidRPr="00892851">
        <w:rPr>
          <w:rFonts w:ascii="Arial" w:hAnsi="Arial" w:cs="Arial"/>
          <w:lang w:val="da-DK"/>
        </w:rPr>
        <w:t>Den ansvarlige markedsovervågningsmyndighed for spørgsmål om overholdelse af tilgængelighedskravene er Sikkerhedsstyrelsen i Danmark.</w:t>
      </w:r>
    </w:p>
    <w:p w14:paraId="41231697" w14:textId="77777777" w:rsidR="00892851" w:rsidRPr="00892851" w:rsidRDefault="00892851" w:rsidP="00C500CF">
      <w:pPr>
        <w:pStyle w:val="Overskrift3"/>
        <w:rPr>
          <w:rFonts w:ascii="Arial" w:hAnsi="Arial" w:cs="Arial"/>
          <w:lang w:val="da-DK"/>
        </w:rPr>
      </w:pPr>
    </w:p>
    <w:p w14:paraId="79DDB77B" w14:textId="219DE33B" w:rsidR="00C500CF" w:rsidRPr="00892851" w:rsidRDefault="006F4CC4" w:rsidP="00C500CF">
      <w:pPr>
        <w:pStyle w:val="Overskrift3"/>
        <w:rPr>
          <w:rFonts w:ascii="Arial" w:hAnsi="Arial" w:cs="Arial"/>
          <w:lang w:val="da-DK"/>
        </w:rPr>
      </w:pPr>
      <w:r w:rsidRPr="00892851">
        <w:rPr>
          <w:rFonts w:ascii="Arial" w:hAnsi="Arial" w:cs="Arial"/>
          <w:lang w:val="da-DK"/>
        </w:rPr>
        <w:t>Kontakt</w:t>
      </w:r>
    </w:p>
    <w:p w14:paraId="730B4977" w14:textId="40772F30" w:rsidR="002433F6" w:rsidRPr="00892851" w:rsidRDefault="002433F6" w:rsidP="00D355BD">
      <w:pPr>
        <w:rPr>
          <w:rFonts w:ascii="Arial" w:hAnsi="Arial" w:cs="Arial"/>
          <w:lang w:val="da-DK"/>
        </w:rPr>
      </w:pPr>
      <w:r w:rsidRPr="00892851">
        <w:rPr>
          <w:rFonts w:ascii="Arial" w:hAnsi="Arial" w:cs="Arial"/>
          <w:lang w:val="da-DK"/>
        </w:rPr>
        <w:t xml:space="preserve">Har du spørgsmål eller forslag vedrørende tilgængeligheden af vores tjenester? </w:t>
      </w:r>
    </w:p>
    <w:p w14:paraId="27118FDB" w14:textId="0524E253" w:rsidR="00B71ECA" w:rsidRPr="00892851" w:rsidRDefault="002433F6" w:rsidP="00D355BD">
      <w:pPr>
        <w:rPr>
          <w:rFonts w:ascii="Arial" w:hAnsi="Arial" w:cs="Arial"/>
          <w:lang w:val="da-DK"/>
        </w:rPr>
      </w:pPr>
      <w:r w:rsidRPr="00892851">
        <w:rPr>
          <w:rFonts w:ascii="Arial" w:hAnsi="Arial" w:cs="Arial"/>
          <w:lang w:val="da-DK"/>
        </w:rPr>
        <w:lastRenderedPageBreak/>
        <w:t>Du er velkommen til at kontakte os:</w:t>
      </w:r>
    </w:p>
    <w:p w14:paraId="42A5D5BC" w14:textId="0760DE4E" w:rsidR="00B71ECA" w:rsidRPr="00892851" w:rsidRDefault="00B71ECA" w:rsidP="00D355BD">
      <w:pPr>
        <w:rPr>
          <w:rFonts w:ascii="Arial" w:hAnsi="Arial" w:cs="Arial"/>
          <w:lang w:val="da-DK"/>
        </w:rPr>
      </w:pPr>
      <w:r w:rsidRPr="00892851">
        <w:rPr>
          <w:rFonts w:ascii="Arial" w:hAnsi="Arial" w:cs="Arial"/>
          <w:lang w:val="da-DK"/>
        </w:rPr>
        <w:t>Mail:</w:t>
      </w:r>
      <w:r w:rsidR="006D1990">
        <w:rPr>
          <w:rFonts w:ascii="Arial" w:hAnsi="Arial" w:cs="Arial"/>
          <w:lang w:val="da-DK"/>
        </w:rPr>
        <w:t xml:space="preserve"> </w:t>
      </w:r>
      <w:r w:rsidR="00835BD3">
        <w:rPr>
          <w:rFonts w:ascii="Arial" w:hAnsi="Arial" w:cs="Arial"/>
          <w:lang w:val="da-DK"/>
        </w:rPr>
        <w:t>info</w:t>
      </w:r>
      <w:r w:rsidR="006D1990">
        <w:rPr>
          <w:rFonts w:ascii="Arial" w:hAnsi="Arial" w:cs="Arial"/>
          <w:lang w:val="da-DK"/>
        </w:rPr>
        <w:t>@</w:t>
      </w:r>
      <w:r w:rsidR="005D1C4A">
        <w:rPr>
          <w:rFonts w:ascii="Arial" w:hAnsi="Arial" w:cs="Arial"/>
          <w:lang w:val="da-DK"/>
        </w:rPr>
        <w:t>volkswagen</w:t>
      </w:r>
      <w:r w:rsidR="006D1990">
        <w:rPr>
          <w:rFonts w:ascii="Arial" w:hAnsi="Arial" w:cs="Arial"/>
          <w:lang w:val="da-DK"/>
        </w:rPr>
        <w:t>.dk</w:t>
      </w:r>
    </w:p>
    <w:p w14:paraId="4542B452" w14:textId="77777777" w:rsidR="00C47162" w:rsidRPr="00892851" w:rsidRDefault="00C47162">
      <w:pPr>
        <w:rPr>
          <w:rFonts w:ascii="Arial" w:hAnsi="Arial" w:cs="Arial"/>
          <w:lang w:val="da-DK"/>
        </w:rPr>
      </w:pPr>
    </w:p>
    <w:sectPr w:rsidR="00C47162" w:rsidRPr="00892851">
      <w:footerReference w:type="even" r:id="rId10"/>
      <w:footerReference w:type="defaul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2A704" w14:textId="77777777" w:rsidR="00E0056E" w:rsidRDefault="00E0056E" w:rsidP="00C500CF">
      <w:pPr>
        <w:spacing w:after="0" w:line="240" w:lineRule="auto"/>
      </w:pPr>
      <w:r>
        <w:separator/>
      </w:r>
    </w:p>
  </w:endnote>
  <w:endnote w:type="continuationSeparator" w:id="0">
    <w:p w14:paraId="543F9479" w14:textId="77777777" w:rsidR="00E0056E" w:rsidRDefault="00E0056E" w:rsidP="00C5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EB1D6" w14:textId="5D2D0E7C" w:rsidR="00C500CF" w:rsidRDefault="00C500C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D20A" w14:textId="17D839C6" w:rsidR="00C500CF" w:rsidRDefault="00C500C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44F9" w14:textId="198B80C8" w:rsidR="00C500CF" w:rsidRDefault="00C500C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301DC" w14:textId="77777777" w:rsidR="00E0056E" w:rsidRDefault="00E0056E" w:rsidP="00C500CF">
      <w:pPr>
        <w:spacing w:after="0" w:line="240" w:lineRule="auto"/>
      </w:pPr>
      <w:r>
        <w:separator/>
      </w:r>
    </w:p>
  </w:footnote>
  <w:footnote w:type="continuationSeparator" w:id="0">
    <w:p w14:paraId="1C7F5CE9" w14:textId="77777777" w:rsidR="00E0056E" w:rsidRDefault="00E0056E" w:rsidP="00C50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60ED8"/>
    <w:multiLevelType w:val="multilevel"/>
    <w:tmpl w:val="3714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30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BD"/>
    <w:rsid w:val="00077EEB"/>
    <w:rsid w:val="000C35F9"/>
    <w:rsid w:val="00112F5F"/>
    <w:rsid w:val="001444AE"/>
    <w:rsid w:val="00173C97"/>
    <w:rsid w:val="001A5B95"/>
    <w:rsid w:val="001E200C"/>
    <w:rsid w:val="002433F6"/>
    <w:rsid w:val="00287A71"/>
    <w:rsid w:val="002B3BEA"/>
    <w:rsid w:val="002E56C3"/>
    <w:rsid w:val="00306E46"/>
    <w:rsid w:val="00311391"/>
    <w:rsid w:val="00395741"/>
    <w:rsid w:val="003D1846"/>
    <w:rsid w:val="003D45C3"/>
    <w:rsid w:val="003E00F1"/>
    <w:rsid w:val="0040742C"/>
    <w:rsid w:val="00430AEC"/>
    <w:rsid w:val="004A770C"/>
    <w:rsid w:val="00500C36"/>
    <w:rsid w:val="005512D3"/>
    <w:rsid w:val="005D1C4A"/>
    <w:rsid w:val="005F2D53"/>
    <w:rsid w:val="00616703"/>
    <w:rsid w:val="00643A0F"/>
    <w:rsid w:val="006A78BB"/>
    <w:rsid w:val="006D1990"/>
    <w:rsid w:val="006F2F14"/>
    <w:rsid w:val="006F4CC4"/>
    <w:rsid w:val="0074042A"/>
    <w:rsid w:val="007625DD"/>
    <w:rsid w:val="00835BD3"/>
    <w:rsid w:val="0086039A"/>
    <w:rsid w:val="0086704F"/>
    <w:rsid w:val="00892851"/>
    <w:rsid w:val="008B0AC3"/>
    <w:rsid w:val="00990EAB"/>
    <w:rsid w:val="009B2030"/>
    <w:rsid w:val="009E5B3D"/>
    <w:rsid w:val="00A83815"/>
    <w:rsid w:val="00B328DD"/>
    <w:rsid w:val="00B553BC"/>
    <w:rsid w:val="00B62367"/>
    <w:rsid w:val="00B67EB7"/>
    <w:rsid w:val="00B71ECA"/>
    <w:rsid w:val="00C24F55"/>
    <w:rsid w:val="00C36B44"/>
    <w:rsid w:val="00C47162"/>
    <w:rsid w:val="00C500CF"/>
    <w:rsid w:val="00C524B3"/>
    <w:rsid w:val="00D355BD"/>
    <w:rsid w:val="00D83B99"/>
    <w:rsid w:val="00DE3BAB"/>
    <w:rsid w:val="00DE71B6"/>
    <w:rsid w:val="00E0056E"/>
    <w:rsid w:val="00E2023F"/>
    <w:rsid w:val="00EB1D9B"/>
    <w:rsid w:val="00EE3B8E"/>
    <w:rsid w:val="00F53319"/>
    <w:rsid w:val="00FA1C41"/>
    <w:rsid w:val="00FD40E8"/>
    <w:rsid w:val="6C97663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D134"/>
  <w15:chartTrackingRefBased/>
  <w15:docId w15:val="{B1DA0EEF-D318-4D4B-9099-FBF24E3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35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35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D355B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355B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355B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355B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355B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355B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355B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355B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D355B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D355B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355B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355B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355B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355B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355B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355BD"/>
    <w:rPr>
      <w:rFonts w:eastAsiaTheme="majorEastAsia" w:cstheme="majorBidi"/>
      <w:color w:val="272727" w:themeColor="text1" w:themeTint="D8"/>
    </w:rPr>
  </w:style>
  <w:style w:type="paragraph" w:styleId="Titel">
    <w:name w:val="Title"/>
    <w:basedOn w:val="Normal"/>
    <w:next w:val="Normal"/>
    <w:link w:val="TitelTegn"/>
    <w:uiPriority w:val="10"/>
    <w:qFormat/>
    <w:rsid w:val="00D35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355B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355B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355B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355B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355BD"/>
    <w:rPr>
      <w:i/>
      <w:iCs/>
      <w:color w:val="404040" w:themeColor="text1" w:themeTint="BF"/>
    </w:rPr>
  </w:style>
  <w:style w:type="paragraph" w:styleId="Listeafsnit">
    <w:name w:val="List Paragraph"/>
    <w:basedOn w:val="Normal"/>
    <w:uiPriority w:val="34"/>
    <w:qFormat/>
    <w:rsid w:val="00D355BD"/>
    <w:pPr>
      <w:ind w:left="720"/>
      <w:contextualSpacing/>
    </w:pPr>
  </w:style>
  <w:style w:type="character" w:styleId="Kraftigfremhvning">
    <w:name w:val="Intense Emphasis"/>
    <w:basedOn w:val="Standardskrifttypeiafsnit"/>
    <w:uiPriority w:val="21"/>
    <w:qFormat/>
    <w:rsid w:val="00D355BD"/>
    <w:rPr>
      <w:i/>
      <w:iCs/>
      <w:color w:val="0F4761" w:themeColor="accent1" w:themeShade="BF"/>
    </w:rPr>
  </w:style>
  <w:style w:type="paragraph" w:styleId="Strktcitat">
    <w:name w:val="Intense Quote"/>
    <w:basedOn w:val="Normal"/>
    <w:next w:val="Normal"/>
    <w:link w:val="StrktcitatTegn"/>
    <w:uiPriority w:val="30"/>
    <w:qFormat/>
    <w:rsid w:val="00D35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355BD"/>
    <w:rPr>
      <w:i/>
      <w:iCs/>
      <w:color w:val="0F4761" w:themeColor="accent1" w:themeShade="BF"/>
    </w:rPr>
  </w:style>
  <w:style w:type="character" w:styleId="Kraftighenvisning">
    <w:name w:val="Intense Reference"/>
    <w:basedOn w:val="Standardskrifttypeiafsnit"/>
    <w:uiPriority w:val="32"/>
    <w:qFormat/>
    <w:rsid w:val="00D355BD"/>
    <w:rPr>
      <w:b/>
      <w:bCs/>
      <w:smallCaps/>
      <w:color w:val="0F4761" w:themeColor="accent1" w:themeShade="BF"/>
      <w:spacing w:val="5"/>
    </w:rPr>
  </w:style>
  <w:style w:type="character" w:styleId="Hyperlink">
    <w:name w:val="Hyperlink"/>
    <w:basedOn w:val="Standardskrifttypeiafsnit"/>
    <w:uiPriority w:val="99"/>
    <w:unhideWhenUsed/>
    <w:rsid w:val="00D355BD"/>
    <w:rPr>
      <w:color w:val="467886" w:themeColor="hyperlink"/>
      <w:u w:val="single"/>
    </w:rPr>
  </w:style>
  <w:style w:type="character" w:styleId="Ulstomtale">
    <w:name w:val="Unresolved Mention"/>
    <w:basedOn w:val="Standardskrifttypeiafsnit"/>
    <w:uiPriority w:val="99"/>
    <w:semiHidden/>
    <w:unhideWhenUsed/>
    <w:rsid w:val="00D355BD"/>
    <w:rPr>
      <w:color w:val="605E5C"/>
      <w:shd w:val="clear" w:color="auto" w:fill="E1DFDD"/>
    </w:rPr>
  </w:style>
  <w:style w:type="paragraph" w:styleId="Sidefod">
    <w:name w:val="footer"/>
    <w:basedOn w:val="Normal"/>
    <w:link w:val="SidefodTegn"/>
    <w:uiPriority w:val="99"/>
    <w:unhideWhenUsed/>
    <w:rsid w:val="00C500CF"/>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C500CF"/>
  </w:style>
  <w:style w:type="paragraph" w:styleId="Korrektur">
    <w:name w:val="Revision"/>
    <w:hidden/>
    <w:uiPriority w:val="99"/>
    <w:semiHidden/>
    <w:rsid w:val="00395741"/>
    <w:pPr>
      <w:spacing w:after="0" w:line="240" w:lineRule="auto"/>
    </w:pPr>
  </w:style>
  <w:style w:type="character" w:styleId="Kommentarhenvisning">
    <w:name w:val="annotation reference"/>
    <w:basedOn w:val="Standardskrifttypeiafsnit"/>
    <w:uiPriority w:val="99"/>
    <w:semiHidden/>
    <w:unhideWhenUsed/>
    <w:rsid w:val="00E2023F"/>
    <w:rPr>
      <w:sz w:val="16"/>
      <w:szCs w:val="16"/>
    </w:rPr>
  </w:style>
  <w:style w:type="paragraph" w:styleId="Kommentartekst">
    <w:name w:val="annotation text"/>
    <w:basedOn w:val="Normal"/>
    <w:link w:val="KommentartekstTegn"/>
    <w:uiPriority w:val="99"/>
    <w:unhideWhenUsed/>
    <w:rsid w:val="00E2023F"/>
    <w:pPr>
      <w:spacing w:line="240" w:lineRule="auto"/>
    </w:pPr>
    <w:rPr>
      <w:sz w:val="20"/>
      <w:szCs w:val="20"/>
    </w:rPr>
  </w:style>
  <w:style w:type="character" w:customStyle="1" w:styleId="KommentartekstTegn">
    <w:name w:val="Kommentartekst Tegn"/>
    <w:basedOn w:val="Standardskrifttypeiafsnit"/>
    <w:link w:val="Kommentartekst"/>
    <w:uiPriority w:val="99"/>
    <w:rsid w:val="00E2023F"/>
    <w:rPr>
      <w:sz w:val="20"/>
      <w:szCs w:val="20"/>
    </w:rPr>
  </w:style>
  <w:style w:type="paragraph" w:styleId="Kommentaremne">
    <w:name w:val="annotation subject"/>
    <w:basedOn w:val="Kommentartekst"/>
    <w:next w:val="Kommentartekst"/>
    <w:link w:val="KommentaremneTegn"/>
    <w:uiPriority w:val="99"/>
    <w:semiHidden/>
    <w:unhideWhenUsed/>
    <w:rsid w:val="00E2023F"/>
    <w:rPr>
      <w:b/>
      <w:bCs/>
    </w:rPr>
  </w:style>
  <w:style w:type="character" w:customStyle="1" w:styleId="KommentaremneTegn">
    <w:name w:val="Kommentaremne Tegn"/>
    <w:basedOn w:val="KommentartekstTegn"/>
    <w:link w:val="Kommentaremne"/>
    <w:uiPriority w:val="99"/>
    <w:semiHidden/>
    <w:rsid w:val="00E202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91587">
      <w:bodyDiv w:val="1"/>
      <w:marLeft w:val="0"/>
      <w:marRight w:val="0"/>
      <w:marTop w:val="0"/>
      <w:marBottom w:val="0"/>
      <w:divBdr>
        <w:top w:val="none" w:sz="0" w:space="0" w:color="auto"/>
        <w:left w:val="none" w:sz="0" w:space="0" w:color="auto"/>
        <w:bottom w:val="none" w:sz="0" w:space="0" w:color="auto"/>
        <w:right w:val="none" w:sz="0" w:space="0" w:color="auto"/>
      </w:divBdr>
    </w:div>
    <w:div w:id="936525028">
      <w:bodyDiv w:val="1"/>
      <w:marLeft w:val="0"/>
      <w:marRight w:val="0"/>
      <w:marTop w:val="0"/>
      <w:marBottom w:val="0"/>
      <w:divBdr>
        <w:top w:val="none" w:sz="0" w:space="0" w:color="auto"/>
        <w:left w:val="none" w:sz="0" w:space="0" w:color="auto"/>
        <w:bottom w:val="none" w:sz="0" w:space="0" w:color="auto"/>
        <w:right w:val="none" w:sz="0" w:space="0" w:color="auto"/>
      </w:divBdr>
    </w:div>
    <w:div w:id="1037509571">
      <w:bodyDiv w:val="1"/>
      <w:marLeft w:val="0"/>
      <w:marRight w:val="0"/>
      <w:marTop w:val="0"/>
      <w:marBottom w:val="0"/>
      <w:divBdr>
        <w:top w:val="none" w:sz="0" w:space="0" w:color="auto"/>
        <w:left w:val="none" w:sz="0" w:space="0" w:color="auto"/>
        <w:bottom w:val="none" w:sz="0" w:space="0" w:color="auto"/>
        <w:right w:val="none" w:sz="0" w:space="0" w:color="auto"/>
      </w:divBdr>
    </w:div>
    <w:div w:id="1528447343">
      <w:bodyDiv w:val="1"/>
      <w:marLeft w:val="0"/>
      <w:marRight w:val="0"/>
      <w:marTop w:val="0"/>
      <w:marBottom w:val="0"/>
      <w:divBdr>
        <w:top w:val="none" w:sz="0" w:space="0" w:color="auto"/>
        <w:left w:val="none" w:sz="0" w:space="0" w:color="auto"/>
        <w:bottom w:val="none" w:sz="0" w:space="0" w:color="auto"/>
        <w:right w:val="none" w:sz="0" w:space="0" w:color="auto"/>
      </w:divBdr>
    </w:div>
    <w:div w:id="15777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DEE38B176D9A409C3FED83F5F960CF" ma:contentTypeVersion="17" ma:contentTypeDescription="Opret et nyt dokument." ma:contentTypeScope="" ma:versionID="ad2123b26aa1c444d267e783a930133e">
  <xsd:schema xmlns:xsd="http://www.w3.org/2001/XMLSchema" xmlns:xs="http://www.w3.org/2001/XMLSchema" xmlns:p="http://schemas.microsoft.com/office/2006/metadata/properties" xmlns:ns2="f3ba87cd-ebbe-4982-91cd-949203cdee41" xmlns:ns3="4f97df83-11ed-46f1-8283-2ca6fd4e9e02" targetNamespace="http://schemas.microsoft.com/office/2006/metadata/properties" ma:root="true" ma:fieldsID="61f4af8812c6e2a05218bfa455e7f125" ns2:_="" ns3:_="">
    <xsd:import namespace="f3ba87cd-ebbe-4982-91cd-949203cdee41"/>
    <xsd:import namespace="4f97df83-11ed-46f1-8283-2ca6fd4e9e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Location" minOccurs="0"/>
                <xsd:element ref="ns3:Sorteringsnumm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a87cd-ebbe-4982-91cd-949203cdee4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39fb7f50-2778-47c2-b105-364627637c35}" ma:internalName="TaxCatchAll" ma:showField="CatchAllData" ma:web="f3ba87cd-ebbe-4982-91cd-949203cde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7df83-11ed-46f1-8283-2ca6fd4e9e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c81233a2-252d-48c7-aeba-eeed196fae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Sorteringsnummer" ma:index="23" nillable="true" ma:displayName="Sorteringsnummer" ma:format="Dropdown" ma:internalName="Sorteringsnummer" ma:percentage="FALSE">
      <xsd:simpleType>
        <xsd:restriction base="dms:Number"/>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eringsnummer xmlns="4f97df83-11ed-46f1-8283-2ca6fd4e9e02" xsi:nil="true"/>
    <TaxCatchAll xmlns="f3ba87cd-ebbe-4982-91cd-949203cdee41" xsi:nil="true"/>
    <lcf76f155ced4ddcb4097134ff3c332f xmlns="4f97df83-11ed-46f1-8283-2ca6fd4e9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10006-6F7F-48B2-BEFC-188F0665E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a87cd-ebbe-4982-91cd-949203cdee41"/>
    <ds:schemaRef ds:uri="4f97df83-11ed-46f1-8283-2ca6fd4e9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EB08C-20F6-46D4-A4E9-AF757D590552}">
  <ds:schemaRefs>
    <ds:schemaRef ds:uri="http://schemas.microsoft.com/office/2006/metadata/properties"/>
    <ds:schemaRef ds:uri="4f97df83-11ed-46f1-8283-2ca6fd4e9e02"/>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f3ba87cd-ebbe-4982-91cd-949203cdee41"/>
    <ds:schemaRef ds:uri="http://www.w3.org/XML/1998/namespace"/>
    <ds:schemaRef ds:uri="http://purl.org/dc/dcmitype/"/>
  </ds:schemaRefs>
</ds:datastoreItem>
</file>

<file path=customXml/itemProps3.xml><?xml version="1.0" encoding="utf-8"?>
<ds:datastoreItem xmlns:ds="http://schemas.openxmlformats.org/officeDocument/2006/customXml" ds:itemID="{7E8D48E1-5010-43C3-BF56-87067F6F4820}">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309</Words>
  <Characters>1888</Characters>
  <Application>Microsoft Office Word</Application>
  <DocSecurity>0</DocSecurity>
  <Lines>15</Lines>
  <Paragraphs>4</Paragraphs>
  <ScaleCrop>false</ScaleCrop>
  <Company>AUDI</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Porr, Stefanie (I/VX-F2)</dc:creator>
  <cp:keywords/>
  <dc:description/>
  <cp:lastModifiedBy>Simon Kremmer Kastrupsen</cp:lastModifiedBy>
  <cp:revision>48</cp:revision>
  <dcterms:created xsi:type="dcterms:W3CDTF">2025-05-27T06:44:00Z</dcterms:created>
  <dcterms:modified xsi:type="dcterms:W3CDTF">2025-08-27T11:24:00Z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0x010100C8DEE38B176D9A409C3FED83F5F960CF</vt:lpwstr>
  </property>
  <property fmtid="{D5CDD505-2E9C-101B-9397-08002B2CF9AE}" pid="3" name="MSIP_Label_76a178c4-55d7-4d51-8c46-36a8cf9766b9_Enabled">
    <vt:lpwstr>true</vt:lpwstr>
  </property>
  <property fmtid="{D5CDD505-2E9C-101B-9397-08002B2CF9AE}" pid="4" name="MSIP_Label_76a178c4-55d7-4d51-8c46-36a8cf9766b9_SetDate">
    <vt:lpwstr>2025-05-27T06:44:28Z</vt:lpwstr>
  </property>
  <property fmtid="{D5CDD505-2E9C-101B-9397-08002B2CF9AE}" pid="5" name="MSIP_Label_76a178c4-55d7-4d51-8c46-36a8cf9766b9_Method">
    <vt:lpwstr>Standard</vt:lpwstr>
  </property>
  <property fmtid="{D5CDD505-2E9C-101B-9397-08002B2CF9AE}" pid="6" name="MSIP_Label_76a178c4-55d7-4d51-8c46-36a8cf9766b9_Name">
    <vt:lpwstr>Fortrolig data</vt:lpwstr>
  </property>
  <property fmtid="{D5CDD505-2E9C-101B-9397-08002B2CF9AE}" pid="7" name="MSIP_Label_76a178c4-55d7-4d51-8c46-36a8cf9766b9_SiteId">
    <vt:lpwstr>6ee0d2f5-899d-48c8-b2a3-33061f5665bc</vt:lpwstr>
  </property>
  <property fmtid="{D5CDD505-2E9C-101B-9397-08002B2CF9AE}" pid="8" name="MSIP_Label_76a178c4-55d7-4d51-8c46-36a8cf9766b9_ActionId">
    <vt:lpwstr>aa9d71bc-7d7e-4939-bd39-787e96a9129a</vt:lpwstr>
  </property>
  <property fmtid="{D5CDD505-2E9C-101B-9397-08002B2CF9AE}" pid="9" name="MSIP_Label_76a178c4-55d7-4d51-8c46-36a8cf9766b9_ContentBits">
    <vt:lpwstr>0</vt:lpwstr>
  </property>
  <property fmtid="{D5CDD505-2E9C-101B-9397-08002B2CF9AE}" pid="10" name="MSIP_Label_76a178c4-55d7-4d51-8c46-36a8cf9766b9_Tag">
    <vt:lpwstr>10, 3, 0, 2</vt:lpwstr>
  </property>
  <property fmtid="{D5CDD505-2E9C-101B-9397-08002B2CF9AE}" pid="11" name="MediaServiceImageTags">
    <vt:lpwstr/>
  </property>
</Properties>
</file>